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8FF0" w14:textId="77777777" w:rsidR="001639A8" w:rsidRDefault="00BE515E">
      <w:pPr>
        <w:jc w:val="center"/>
      </w:pPr>
      <w:r>
        <w:rPr>
          <w:b/>
          <w:bCs/>
          <w:sz w:val="22"/>
          <w:szCs w:val="28"/>
        </w:rPr>
        <w:t>Call for Panels and Papers</w:t>
      </w:r>
    </w:p>
    <w:p w14:paraId="0AB6FB75" w14:textId="77777777" w:rsidR="001639A8" w:rsidRDefault="00BE515E">
      <w:pPr>
        <w:jc w:val="center"/>
      </w:pPr>
      <w:r>
        <w:rPr>
          <w:b/>
          <w:bCs/>
          <w:sz w:val="24"/>
          <w:szCs w:val="32"/>
        </w:rPr>
        <w:t>The Fourth Baltic Alliance for Asian Studies (BAAS) Conference 2020</w:t>
      </w:r>
    </w:p>
    <w:p w14:paraId="28D96E47" w14:textId="77777777" w:rsidR="001639A8" w:rsidRDefault="00BE515E">
      <w:pPr>
        <w:jc w:val="center"/>
      </w:pPr>
      <w:r>
        <w:t>at Vytautas Magnus University, Kaunas, Lithuania</w:t>
      </w:r>
    </w:p>
    <w:p w14:paraId="18E40E24" w14:textId="77777777" w:rsidR="001639A8" w:rsidRDefault="00BE515E">
      <w:pPr>
        <w:jc w:val="center"/>
      </w:pPr>
      <w:r>
        <w:rPr>
          <w:b/>
          <w:bCs/>
        </w:rPr>
        <w:t>Date: March 5–7, 2020</w:t>
      </w:r>
    </w:p>
    <w:p w14:paraId="7FFF336C" w14:textId="77777777" w:rsidR="001639A8" w:rsidRDefault="001639A8">
      <w:pPr>
        <w:jc w:val="center"/>
      </w:pPr>
    </w:p>
    <w:p w14:paraId="7C64A6D9" w14:textId="77777777" w:rsidR="001639A8" w:rsidRDefault="00BE515E">
      <w:r>
        <w:t>After taking place in Vilnius (2014), Tartu (2016) and Riga (2018), in 2020 the BAAS Conference invites scholars of various academic fields to Kaunas. The last conference in Riga attracted nearly 100 participants from around 20 countries, making BAAS Conference one of the major academic events dedicated to Asian studies in the Baltic states. This allows the Conference to be an effective international venue to share new discoveries, insights and future research plans not only among scholars from the Baltic region but many other parts of the world as well.</w:t>
      </w:r>
    </w:p>
    <w:p w14:paraId="0FF55181" w14:textId="791DCD69" w:rsidR="001639A8" w:rsidRDefault="00BE515E">
      <w:r>
        <w:t xml:space="preserve">The organizers welcome participants from various academic disciplines to present their original research that is connected to Asia. The BAAS conference is not limited to one </w:t>
      </w:r>
      <w:proofErr w:type="gramStart"/>
      <w:r>
        <w:t>particular approach</w:t>
      </w:r>
      <w:proofErr w:type="gramEnd"/>
      <w:r>
        <w:t xml:space="preserve"> and encourages submission of proposals that can be classified under different fields of humanities and social sciences: anthropology, ethnology, history, linguistics, sociology, economics, political science, etc.</w:t>
      </w:r>
      <w:r w:rsidR="00817B01">
        <w:t xml:space="preserve"> The working language of the conference is English.</w:t>
      </w:r>
    </w:p>
    <w:p w14:paraId="51446B5F" w14:textId="77777777" w:rsidR="001639A8" w:rsidRDefault="001639A8"/>
    <w:p w14:paraId="48D80D7A" w14:textId="77777777" w:rsidR="001639A8" w:rsidRDefault="00BE515E">
      <w:r>
        <w:rPr>
          <w:b/>
          <w:bCs/>
        </w:rPr>
        <w:t>Panel proposals</w:t>
      </w:r>
      <w:bookmarkStart w:id="0" w:name="_GoBack"/>
      <w:bookmarkEnd w:id="0"/>
    </w:p>
    <w:p w14:paraId="7C3ED354" w14:textId="670CCE60" w:rsidR="001639A8" w:rsidRDefault="00BE515E">
      <w:r>
        <w:t xml:space="preserve">Panel proposals can be submitted by panel conveners after gathering no less than three presenters. The proposal form (Appendix 1) must be filled and sent by email to </w:t>
      </w:r>
      <w:hyperlink r:id="rId6" w:history="1">
        <w:r w:rsidRPr="001227AF">
          <w:rPr>
            <w:rStyle w:val="Hyperlink"/>
          </w:rPr>
          <w:t>conference.asc@vdu.lt</w:t>
        </w:r>
      </w:hyperlink>
      <w:r>
        <w:t xml:space="preserve"> by December 2, 2019. The selection of panels will be announced to the conveners by December 20, 2019. After the panels are confirmed, their list will be announced on Conference’s website. The conveners will be given a right to decide whether they wish to accept more presenters to their panel until January 27, 2020. After this date the composition of each panel will be considered final.</w:t>
      </w:r>
    </w:p>
    <w:p w14:paraId="113E37A7" w14:textId="77777777" w:rsidR="001639A8" w:rsidRDefault="001639A8"/>
    <w:p w14:paraId="1AE9B825" w14:textId="77777777" w:rsidR="001639A8" w:rsidRDefault="00BE515E">
      <w:r>
        <w:rPr>
          <w:b/>
          <w:bCs/>
        </w:rPr>
        <w:t>Paper proposals</w:t>
      </w:r>
    </w:p>
    <w:p w14:paraId="1CABA38E" w14:textId="5ECF5D89" w:rsidR="001639A8" w:rsidRDefault="00BE515E">
      <w:r>
        <w:t xml:space="preserve">Paper proposals can be submitted by individual presenters. The paper proposal form (Appendix 2) must be filled and sent </w:t>
      </w:r>
      <w:r w:rsidR="00F91A4B">
        <w:t>b</w:t>
      </w:r>
      <w:r>
        <w:t xml:space="preserve">y email to </w:t>
      </w:r>
      <w:hyperlink r:id="rId7" w:history="1">
        <w:r w:rsidRPr="001227AF">
          <w:rPr>
            <w:rStyle w:val="Hyperlink"/>
          </w:rPr>
          <w:t>conference.asc@vdu.lt</w:t>
        </w:r>
      </w:hyperlink>
      <w:r>
        <w:t xml:space="preserve"> by December 20, 2019. The selection of papers and their grouping into thematic sections will be announced by January 13, 2020. In case the paper is fitting one of the proposed panels, the panel convener will be given a right to decide whether such a paper should be included into their panel.</w:t>
      </w:r>
    </w:p>
    <w:p w14:paraId="5944BBAA" w14:textId="77777777" w:rsidR="001639A8" w:rsidRDefault="00BE515E">
      <w:r>
        <w:t xml:space="preserve">During the selection process, </w:t>
      </w:r>
      <w:r>
        <w:rPr>
          <w:u w:val="single"/>
        </w:rPr>
        <w:t>panel proposals are given priority over individual paper proposals</w:t>
      </w:r>
      <w:r>
        <w:t>. Therefore, we highly recommend individual presenters to convey a panel or join a panel conveyed by someone else.</w:t>
      </w:r>
    </w:p>
    <w:p w14:paraId="3CE04897" w14:textId="77777777" w:rsidR="001639A8" w:rsidRDefault="001639A8"/>
    <w:p w14:paraId="034DAEE9" w14:textId="77777777" w:rsidR="001639A8" w:rsidRDefault="00BE515E">
      <w:pPr>
        <w:rPr>
          <w:b/>
          <w:bCs/>
        </w:rPr>
      </w:pPr>
      <w:r>
        <w:rPr>
          <w:b/>
          <w:bCs/>
        </w:rPr>
        <w:t>Participation fee and support</w:t>
      </w:r>
    </w:p>
    <w:p w14:paraId="528A20D0" w14:textId="777A3BB9" w:rsidR="001639A8" w:rsidRDefault="00BE515E">
      <w:r>
        <w:t>The participation fee is 30 Euro per person. The fee is waived to the presenters affiliated with BAAS member institutions, namely: Tallinn University, Tallinn University of Technology, University of Tartu, University of Latvia, Vilnius University, and Vytautas Magnus University.</w:t>
      </w:r>
    </w:p>
    <w:p w14:paraId="2A475977" w14:textId="56D71D29" w:rsidR="001639A8" w:rsidRDefault="00BE515E">
      <w:r>
        <w:t>Selected presenters will be provided accommodation in Kaunas with priority given to presenters affiliated with BAAS member institutions and scholars in the early stages of their career.</w:t>
      </w:r>
    </w:p>
    <w:p w14:paraId="0E3FE1FB" w14:textId="77777777" w:rsidR="001639A8" w:rsidRDefault="00BE515E">
      <w:r>
        <w:br w:type="page"/>
      </w:r>
    </w:p>
    <w:p w14:paraId="43CD130E" w14:textId="77777777" w:rsidR="001639A8" w:rsidRDefault="00BE515E">
      <w:r>
        <w:rPr>
          <w:i/>
          <w:iCs/>
        </w:rPr>
        <w:lastRenderedPageBreak/>
        <w:t>Appendix 1</w:t>
      </w:r>
    </w:p>
    <w:p w14:paraId="76CED3B1" w14:textId="77777777" w:rsidR="001639A8" w:rsidRDefault="00BE515E">
      <w:pPr>
        <w:jc w:val="center"/>
        <w:rPr>
          <w:b/>
          <w:bCs/>
        </w:rPr>
      </w:pPr>
      <w:r>
        <w:rPr>
          <w:b/>
          <w:bCs/>
        </w:rPr>
        <w:t>Panel submission to</w:t>
      </w:r>
    </w:p>
    <w:p w14:paraId="779C167F" w14:textId="77777777" w:rsidR="001639A8" w:rsidRDefault="00BE515E">
      <w:pPr>
        <w:jc w:val="center"/>
        <w:rPr>
          <w:b/>
          <w:bCs/>
        </w:rPr>
      </w:pPr>
      <w:r>
        <w:rPr>
          <w:b/>
          <w:bCs/>
        </w:rPr>
        <w:t>The Fourth Baltic Alliance for Asian Studies (BAAS) Conference 2020</w:t>
      </w:r>
    </w:p>
    <w:p w14:paraId="3A18073D" w14:textId="77777777" w:rsidR="001639A8" w:rsidRDefault="00BE515E">
      <w:pPr>
        <w:jc w:val="center"/>
      </w:pPr>
      <w:r>
        <w:t>at Vytautas Magnus University, Kaunas, Lithuania</w:t>
      </w:r>
    </w:p>
    <w:p w14:paraId="489898BE" w14:textId="77777777" w:rsidR="001639A8" w:rsidRDefault="00BE515E">
      <w:pPr>
        <w:jc w:val="center"/>
      </w:pPr>
      <w:r>
        <w:rPr>
          <w:b/>
          <w:bCs/>
        </w:rPr>
        <w:t>Date: March 5–7, 2020</w:t>
      </w:r>
    </w:p>
    <w:p w14:paraId="29B4E55C" w14:textId="77777777" w:rsidR="001639A8" w:rsidRDefault="001639A8">
      <w:pPr>
        <w:jc w:val="left"/>
      </w:pPr>
    </w:p>
    <w:tbl>
      <w:tblPr>
        <w:tblStyle w:val="TableGrid"/>
        <w:tblW w:w="10546" w:type="dxa"/>
        <w:tblLayout w:type="fixed"/>
        <w:tblLook w:val="04A0" w:firstRow="1" w:lastRow="0" w:firstColumn="1" w:lastColumn="0" w:noHBand="0" w:noVBand="1"/>
      </w:tblPr>
      <w:tblGrid>
        <w:gridCol w:w="1561"/>
        <w:gridCol w:w="8985"/>
      </w:tblGrid>
      <w:tr w:rsidR="001639A8" w14:paraId="09E49B81" w14:textId="77777777">
        <w:tc>
          <w:tcPr>
            <w:tcW w:w="10546" w:type="dxa"/>
            <w:gridSpan w:val="2"/>
          </w:tcPr>
          <w:p w14:paraId="1BCFB1CC" w14:textId="77777777" w:rsidR="001639A8" w:rsidRDefault="00BE515E" w:rsidP="00033AAE">
            <w:pPr>
              <w:spacing w:after="0" w:line="276" w:lineRule="auto"/>
              <w:jc w:val="center"/>
            </w:pPr>
            <w:r>
              <w:rPr>
                <w:b/>
                <w:bCs/>
              </w:rPr>
              <w:t>Information about the panel</w:t>
            </w:r>
          </w:p>
        </w:tc>
      </w:tr>
      <w:tr w:rsidR="001639A8" w14:paraId="7C4490A8" w14:textId="77777777">
        <w:tc>
          <w:tcPr>
            <w:tcW w:w="1561" w:type="dxa"/>
          </w:tcPr>
          <w:p w14:paraId="222E66C7" w14:textId="77777777" w:rsidR="001639A8" w:rsidRDefault="00BE515E" w:rsidP="00033AAE">
            <w:pPr>
              <w:spacing w:after="0" w:line="276" w:lineRule="auto"/>
              <w:jc w:val="left"/>
            </w:pPr>
            <w:r>
              <w:t>Title:</w:t>
            </w:r>
          </w:p>
        </w:tc>
        <w:tc>
          <w:tcPr>
            <w:tcW w:w="8985" w:type="dxa"/>
          </w:tcPr>
          <w:p w14:paraId="69299BA2" w14:textId="77777777" w:rsidR="001639A8" w:rsidRDefault="001639A8" w:rsidP="00033AAE">
            <w:pPr>
              <w:spacing w:after="0" w:line="276" w:lineRule="auto"/>
              <w:jc w:val="left"/>
            </w:pPr>
          </w:p>
        </w:tc>
      </w:tr>
      <w:tr w:rsidR="001639A8" w14:paraId="44C59336" w14:textId="77777777">
        <w:tc>
          <w:tcPr>
            <w:tcW w:w="10546" w:type="dxa"/>
            <w:gridSpan w:val="2"/>
          </w:tcPr>
          <w:p w14:paraId="6D6E7211" w14:textId="77777777" w:rsidR="001639A8" w:rsidRDefault="00BE515E" w:rsidP="00033AAE">
            <w:pPr>
              <w:spacing w:after="0" w:line="276" w:lineRule="auto"/>
              <w:jc w:val="left"/>
            </w:pPr>
            <w:r>
              <w:t>Abstract (up to 300 words):</w:t>
            </w:r>
          </w:p>
          <w:p w14:paraId="40D84B17" w14:textId="77777777" w:rsidR="001639A8" w:rsidRDefault="001639A8" w:rsidP="00033AAE">
            <w:pPr>
              <w:spacing w:after="0" w:line="276" w:lineRule="auto"/>
              <w:jc w:val="left"/>
            </w:pPr>
          </w:p>
        </w:tc>
      </w:tr>
      <w:tr w:rsidR="001639A8" w14:paraId="186F036F" w14:textId="77777777">
        <w:tc>
          <w:tcPr>
            <w:tcW w:w="10546" w:type="dxa"/>
            <w:gridSpan w:val="2"/>
          </w:tcPr>
          <w:p w14:paraId="6AAD60FF" w14:textId="77777777" w:rsidR="001639A8" w:rsidRDefault="00BE515E" w:rsidP="00033AAE">
            <w:pPr>
              <w:spacing w:after="0" w:line="276" w:lineRule="auto"/>
              <w:jc w:val="center"/>
            </w:pPr>
            <w:r>
              <w:rPr>
                <w:b/>
                <w:bCs/>
              </w:rPr>
              <w:t>Convener</w:t>
            </w:r>
          </w:p>
        </w:tc>
      </w:tr>
      <w:tr w:rsidR="001639A8" w14:paraId="03882BB9" w14:textId="77777777">
        <w:tc>
          <w:tcPr>
            <w:tcW w:w="1561" w:type="dxa"/>
          </w:tcPr>
          <w:p w14:paraId="75E38945" w14:textId="77777777" w:rsidR="001639A8" w:rsidRDefault="00BE515E" w:rsidP="00033AAE">
            <w:pPr>
              <w:spacing w:after="0" w:line="276" w:lineRule="auto"/>
              <w:jc w:val="left"/>
            </w:pPr>
            <w:r>
              <w:t>Full name:</w:t>
            </w:r>
          </w:p>
          <w:p w14:paraId="35161500" w14:textId="77777777" w:rsidR="001639A8" w:rsidRDefault="00BE515E" w:rsidP="00033AAE">
            <w:pPr>
              <w:spacing w:after="0" w:line="276" w:lineRule="auto"/>
              <w:jc w:val="left"/>
            </w:pPr>
            <w:r>
              <w:t>Affiliation:</w:t>
            </w:r>
          </w:p>
          <w:p w14:paraId="2B30816F" w14:textId="77777777" w:rsidR="001639A8" w:rsidRDefault="00BE515E" w:rsidP="00033AAE">
            <w:pPr>
              <w:spacing w:after="0" w:line="276" w:lineRule="auto"/>
              <w:jc w:val="left"/>
            </w:pPr>
            <w:r>
              <w:t>Position:</w:t>
            </w:r>
          </w:p>
          <w:p w14:paraId="7EE25065" w14:textId="77777777" w:rsidR="001639A8" w:rsidRDefault="00BE515E" w:rsidP="00033AAE">
            <w:pPr>
              <w:spacing w:after="0" w:line="276" w:lineRule="auto"/>
              <w:jc w:val="left"/>
            </w:pPr>
            <w:r>
              <w:t>E-mail:</w:t>
            </w:r>
          </w:p>
        </w:tc>
        <w:tc>
          <w:tcPr>
            <w:tcW w:w="8985" w:type="dxa"/>
          </w:tcPr>
          <w:p w14:paraId="4B33210F" w14:textId="77777777" w:rsidR="001639A8" w:rsidRDefault="001639A8" w:rsidP="00033AAE">
            <w:pPr>
              <w:spacing w:after="0" w:line="276" w:lineRule="auto"/>
              <w:jc w:val="left"/>
            </w:pPr>
          </w:p>
        </w:tc>
      </w:tr>
      <w:tr w:rsidR="001639A8" w14:paraId="5A02FBB4" w14:textId="77777777">
        <w:tc>
          <w:tcPr>
            <w:tcW w:w="10546" w:type="dxa"/>
            <w:gridSpan w:val="2"/>
          </w:tcPr>
          <w:p w14:paraId="1A020192" w14:textId="77777777" w:rsidR="001639A8" w:rsidRDefault="00BE515E" w:rsidP="00033AAE">
            <w:pPr>
              <w:spacing w:after="0" w:line="276" w:lineRule="auto"/>
              <w:jc w:val="center"/>
            </w:pPr>
            <w:r>
              <w:rPr>
                <w:b/>
                <w:bCs/>
              </w:rPr>
              <w:t>List of panelists</w:t>
            </w:r>
            <w:r>
              <w:t xml:space="preserve"> (insert more if needed)</w:t>
            </w:r>
          </w:p>
        </w:tc>
      </w:tr>
      <w:tr w:rsidR="001639A8" w14:paraId="6B0996D9" w14:textId="77777777">
        <w:tc>
          <w:tcPr>
            <w:tcW w:w="1561" w:type="dxa"/>
          </w:tcPr>
          <w:p w14:paraId="3F7F1509" w14:textId="77777777" w:rsidR="001639A8" w:rsidRDefault="00BE515E" w:rsidP="00033AAE">
            <w:pPr>
              <w:spacing w:after="0" w:line="276" w:lineRule="auto"/>
              <w:jc w:val="left"/>
            </w:pPr>
            <w:r>
              <w:t>Full name:</w:t>
            </w:r>
          </w:p>
          <w:p w14:paraId="0956E2A6" w14:textId="77777777" w:rsidR="001639A8" w:rsidRDefault="00BE515E" w:rsidP="00033AAE">
            <w:pPr>
              <w:spacing w:after="0" w:line="276" w:lineRule="auto"/>
              <w:jc w:val="left"/>
            </w:pPr>
            <w:r>
              <w:t>Affiliation:</w:t>
            </w:r>
          </w:p>
          <w:p w14:paraId="6541AEC1" w14:textId="77777777" w:rsidR="001639A8" w:rsidRDefault="00BE515E" w:rsidP="00033AAE">
            <w:pPr>
              <w:spacing w:after="0" w:line="276" w:lineRule="auto"/>
              <w:jc w:val="left"/>
            </w:pPr>
            <w:r>
              <w:t>Position:</w:t>
            </w:r>
          </w:p>
          <w:p w14:paraId="23DA01A6" w14:textId="77777777" w:rsidR="001639A8" w:rsidRDefault="00BE515E" w:rsidP="00033AAE">
            <w:pPr>
              <w:spacing w:after="0" w:line="276" w:lineRule="auto"/>
              <w:jc w:val="left"/>
            </w:pPr>
            <w:r>
              <w:t>E-mail:</w:t>
            </w:r>
          </w:p>
          <w:p w14:paraId="7D7E077B" w14:textId="77777777" w:rsidR="001639A8" w:rsidRDefault="00BE515E" w:rsidP="00033AAE">
            <w:pPr>
              <w:spacing w:after="0" w:line="276" w:lineRule="auto"/>
              <w:jc w:val="left"/>
            </w:pPr>
            <w:r>
              <w:t>Title of paper:</w:t>
            </w:r>
          </w:p>
        </w:tc>
        <w:tc>
          <w:tcPr>
            <w:tcW w:w="8985" w:type="dxa"/>
          </w:tcPr>
          <w:p w14:paraId="66F1F324" w14:textId="77777777" w:rsidR="001639A8" w:rsidRDefault="001639A8" w:rsidP="00033AAE">
            <w:pPr>
              <w:spacing w:after="0" w:line="276" w:lineRule="auto"/>
              <w:jc w:val="left"/>
            </w:pPr>
          </w:p>
        </w:tc>
      </w:tr>
      <w:tr w:rsidR="001639A8" w14:paraId="6CDA51F2" w14:textId="77777777">
        <w:tc>
          <w:tcPr>
            <w:tcW w:w="10546" w:type="dxa"/>
            <w:gridSpan w:val="2"/>
          </w:tcPr>
          <w:p w14:paraId="69ECFCD0" w14:textId="77777777" w:rsidR="001639A8" w:rsidRDefault="00BE515E" w:rsidP="00033AAE">
            <w:pPr>
              <w:spacing w:after="0" w:line="276" w:lineRule="auto"/>
              <w:jc w:val="left"/>
            </w:pPr>
            <w:r>
              <w:t>Abstract (up to 300 words):</w:t>
            </w:r>
          </w:p>
          <w:p w14:paraId="43ABACAD" w14:textId="77777777" w:rsidR="001639A8" w:rsidRDefault="001639A8" w:rsidP="00033AAE">
            <w:pPr>
              <w:spacing w:after="0" w:line="276" w:lineRule="auto"/>
              <w:jc w:val="left"/>
            </w:pPr>
          </w:p>
          <w:p w14:paraId="2C0C3F04" w14:textId="77777777" w:rsidR="001639A8" w:rsidRDefault="001639A8" w:rsidP="00033AAE">
            <w:pPr>
              <w:spacing w:after="0" w:line="276" w:lineRule="auto"/>
              <w:jc w:val="left"/>
            </w:pPr>
          </w:p>
        </w:tc>
      </w:tr>
      <w:tr w:rsidR="001639A8" w14:paraId="3DB3A2E9" w14:textId="77777777">
        <w:tc>
          <w:tcPr>
            <w:tcW w:w="1561" w:type="dxa"/>
          </w:tcPr>
          <w:p w14:paraId="0E86946C" w14:textId="77777777" w:rsidR="001639A8" w:rsidRDefault="00BE515E" w:rsidP="00033AAE">
            <w:pPr>
              <w:spacing w:after="0" w:line="276" w:lineRule="auto"/>
              <w:jc w:val="left"/>
            </w:pPr>
            <w:r>
              <w:t>Full name:</w:t>
            </w:r>
          </w:p>
          <w:p w14:paraId="5BF8AF1A" w14:textId="77777777" w:rsidR="001639A8" w:rsidRDefault="00BE515E" w:rsidP="00033AAE">
            <w:pPr>
              <w:spacing w:after="0" w:line="276" w:lineRule="auto"/>
              <w:jc w:val="left"/>
            </w:pPr>
            <w:r>
              <w:t>Affiliation:</w:t>
            </w:r>
          </w:p>
          <w:p w14:paraId="6E62574D" w14:textId="77777777" w:rsidR="001639A8" w:rsidRDefault="00BE515E" w:rsidP="00033AAE">
            <w:pPr>
              <w:spacing w:after="0" w:line="276" w:lineRule="auto"/>
              <w:jc w:val="left"/>
            </w:pPr>
            <w:r>
              <w:t>Position:</w:t>
            </w:r>
          </w:p>
          <w:p w14:paraId="4DBC2387" w14:textId="77777777" w:rsidR="001639A8" w:rsidRDefault="00BE515E" w:rsidP="00033AAE">
            <w:pPr>
              <w:spacing w:after="0" w:line="276" w:lineRule="auto"/>
              <w:jc w:val="left"/>
            </w:pPr>
            <w:r>
              <w:t>E-mail:</w:t>
            </w:r>
          </w:p>
          <w:p w14:paraId="45ABC3F1" w14:textId="77777777" w:rsidR="001639A8" w:rsidRDefault="00BE515E" w:rsidP="00033AAE">
            <w:pPr>
              <w:spacing w:after="0" w:line="276" w:lineRule="auto"/>
              <w:jc w:val="left"/>
            </w:pPr>
            <w:r>
              <w:t>Title of paper:</w:t>
            </w:r>
          </w:p>
        </w:tc>
        <w:tc>
          <w:tcPr>
            <w:tcW w:w="8985" w:type="dxa"/>
          </w:tcPr>
          <w:p w14:paraId="6988BC7B" w14:textId="77777777" w:rsidR="001639A8" w:rsidRDefault="001639A8" w:rsidP="00033AAE">
            <w:pPr>
              <w:spacing w:after="0" w:line="276" w:lineRule="auto"/>
              <w:jc w:val="left"/>
            </w:pPr>
          </w:p>
        </w:tc>
      </w:tr>
      <w:tr w:rsidR="001639A8" w14:paraId="1D1400F2" w14:textId="77777777">
        <w:tc>
          <w:tcPr>
            <w:tcW w:w="10546" w:type="dxa"/>
            <w:gridSpan w:val="2"/>
          </w:tcPr>
          <w:p w14:paraId="2F7D9186" w14:textId="77777777" w:rsidR="001639A8" w:rsidRDefault="00BE515E" w:rsidP="00033AAE">
            <w:pPr>
              <w:spacing w:after="0" w:line="276" w:lineRule="auto"/>
              <w:jc w:val="left"/>
            </w:pPr>
            <w:r>
              <w:t>Abstract (up to 300 words):</w:t>
            </w:r>
          </w:p>
          <w:p w14:paraId="7F448317" w14:textId="77777777" w:rsidR="001639A8" w:rsidRDefault="001639A8" w:rsidP="00033AAE">
            <w:pPr>
              <w:spacing w:after="0" w:line="276" w:lineRule="auto"/>
              <w:jc w:val="left"/>
            </w:pPr>
          </w:p>
          <w:p w14:paraId="0265F927" w14:textId="77777777" w:rsidR="001639A8" w:rsidRDefault="001639A8" w:rsidP="00033AAE">
            <w:pPr>
              <w:spacing w:after="0" w:line="276" w:lineRule="auto"/>
              <w:jc w:val="left"/>
            </w:pPr>
          </w:p>
        </w:tc>
      </w:tr>
      <w:tr w:rsidR="001639A8" w14:paraId="272815EA" w14:textId="77777777">
        <w:tc>
          <w:tcPr>
            <w:tcW w:w="1561" w:type="dxa"/>
          </w:tcPr>
          <w:p w14:paraId="23750B1A" w14:textId="77777777" w:rsidR="001639A8" w:rsidRDefault="00BE515E" w:rsidP="00033AAE">
            <w:pPr>
              <w:spacing w:after="0" w:line="276" w:lineRule="auto"/>
              <w:jc w:val="left"/>
            </w:pPr>
            <w:r>
              <w:t>Full name:</w:t>
            </w:r>
          </w:p>
          <w:p w14:paraId="5C379DFD" w14:textId="77777777" w:rsidR="001639A8" w:rsidRDefault="00BE515E" w:rsidP="00033AAE">
            <w:pPr>
              <w:spacing w:after="0" w:line="276" w:lineRule="auto"/>
              <w:jc w:val="left"/>
            </w:pPr>
            <w:r>
              <w:t>Affiliation:</w:t>
            </w:r>
          </w:p>
          <w:p w14:paraId="5CB4DFEE" w14:textId="77777777" w:rsidR="001639A8" w:rsidRDefault="00BE515E" w:rsidP="00033AAE">
            <w:pPr>
              <w:spacing w:after="0" w:line="276" w:lineRule="auto"/>
              <w:jc w:val="left"/>
            </w:pPr>
            <w:r>
              <w:t>Position:</w:t>
            </w:r>
          </w:p>
          <w:p w14:paraId="21FF9251" w14:textId="77777777" w:rsidR="001639A8" w:rsidRDefault="00BE515E" w:rsidP="00033AAE">
            <w:pPr>
              <w:spacing w:after="0" w:line="276" w:lineRule="auto"/>
              <w:jc w:val="left"/>
            </w:pPr>
            <w:r>
              <w:t>E-mail:</w:t>
            </w:r>
          </w:p>
          <w:p w14:paraId="649CF3A2" w14:textId="77777777" w:rsidR="001639A8" w:rsidRDefault="00BE515E" w:rsidP="00033AAE">
            <w:pPr>
              <w:spacing w:after="0" w:line="276" w:lineRule="auto"/>
              <w:jc w:val="left"/>
            </w:pPr>
            <w:r>
              <w:t>Title of paper:</w:t>
            </w:r>
          </w:p>
        </w:tc>
        <w:tc>
          <w:tcPr>
            <w:tcW w:w="8985" w:type="dxa"/>
          </w:tcPr>
          <w:p w14:paraId="743B6F41" w14:textId="77777777" w:rsidR="001639A8" w:rsidRDefault="001639A8" w:rsidP="00033AAE">
            <w:pPr>
              <w:spacing w:after="0" w:line="276" w:lineRule="auto"/>
              <w:jc w:val="left"/>
            </w:pPr>
          </w:p>
        </w:tc>
      </w:tr>
      <w:tr w:rsidR="001639A8" w14:paraId="1773A5A0" w14:textId="77777777">
        <w:tc>
          <w:tcPr>
            <w:tcW w:w="10546" w:type="dxa"/>
            <w:gridSpan w:val="2"/>
          </w:tcPr>
          <w:p w14:paraId="47DD6AE1" w14:textId="77777777" w:rsidR="001639A8" w:rsidRDefault="00BE515E" w:rsidP="00033AAE">
            <w:pPr>
              <w:spacing w:after="0" w:line="276" w:lineRule="auto"/>
              <w:jc w:val="left"/>
            </w:pPr>
            <w:r>
              <w:t>Abstract (up to 300 words):</w:t>
            </w:r>
          </w:p>
          <w:p w14:paraId="145A0E69" w14:textId="77777777" w:rsidR="001639A8" w:rsidRDefault="001639A8" w:rsidP="00033AAE">
            <w:pPr>
              <w:spacing w:after="0" w:line="276" w:lineRule="auto"/>
              <w:jc w:val="left"/>
            </w:pPr>
          </w:p>
          <w:p w14:paraId="5DE78F5C" w14:textId="77777777" w:rsidR="001639A8" w:rsidRDefault="001639A8" w:rsidP="00033AAE">
            <w:pPr>
              <w:spacing w:after="0" w:line="276" w:lineRule="auto"/>
              <w:jc w:val="left"/>
            </w:pPr>
          </w:p>
        </w:tc>
      </w:tr>
    </w:tbl>
    <w:p w14:paraId="4AA59F80" w14:textId="77777777" w:rsidR="001639A8" w:rsidRDefault="00BE515E">
      <w:pPr>
        <w:rPr>
          <w:b/>
          <w:bCs/>
        </w:rPr>
      </w:pPr>
      <w:r>
        <w:rPr>
          <w:b/>
          <w:bCs/>
        </w:rPr>
        <w:br w:type="page"/>
      </w:r>
    </w:p>
    <w:p w14:paraId="4EE4CA11" w14:textId="77777777" w:rsidR="001639A8" w:rsidRDefault="00BE515E">
      <w:r>
        <w:rPr>
          <w:i/>
          <w:iCs/>
        </w:rPr>
        <w:lastRenderedPageBreak/>
        <w:t>Appendix 2</w:t>
      </w:r>
    </w:p>
    <w:p w14:paraId="47D3670A" w14:textId="77777777" w:rsidR="001639A8" w:rsidRDefault="00BE515E">
      <w:pPr>
        <w:jc w:val="center"/>
        <w:rPr>
          <w:b/>
          <w:bCs/>
        </w:rPr>
      </w:pPr>
      <w:r>
        <w:rPr>
          <w:b/>
          <w:bCs/>
        </w:rPr>
        <w:t>Paper submission to</w:t>
      </w:r>
    </w:p>
    <w:p w14:paraId="1424D8DB" w14:textId="77777777" w:rsidR="001639A8" w:rsidRDefault="00BE515E">
      <w:pPr>
        <w:jc w:val="center"/>
        <w:rPr>
          <w:b/>
          <w:bCs/>
        </w:rPr>
      </w:pPr>
      <w:r>
        <w:rPr>
          <w:b/>
          <w:bCs/>
        </w:rPr>
        <w:t>The Fourth Baltic Alliance for Asian Studies (BAAS) Conference 2020</w:t>
      </w:r>
    </w:p>
    <w:p w14:paraId="64A00473" w14:textId="77777777" w:rsidR="001639A8" w:rsidRDefault="00BE515E">
      <w:pPr>
        <w:jc w:val="center"/>
      </w:pPr>
      <w:r>
        <w:t>at Vytautas Magnus University, Kaunas, Lithuania</w:t>
      </w:r>
    </w:p>
    <w:p w14:paraId="1133D11E" w14:textId="77777777" w:rsidR="001639A8" w:rsidRDefault="00BE515E">
      <w:pPr>
        <w:jc w:val="center"/>
      </w:pPr>
      <w:r>
        <w:rPr>
          <w:b/>
          <w:bCs/>
        </w:rPr>
        <w:t>Date: March 5–7, 2020</w:t>
      </w:r>
    </w:p>
    <w:p w14:paraId="0BEA38DA" w14:textId="77777777" w:rsidR="001639A8" w:rsidRDefault="001639A8">
      <w:pPr>
        <w:jc w:val="center"/>
        <w:rPr>
          <w:b/>
          <w:bCs/>
        </w:rPr>
      </w:pPr>
    </w:p>
    <w:p w14:paraId="3393CB94" w14:textId="77777777" w:rsidR="001639A8" w:rsidRDefault="001639A8">
      <w:pPr>
        <w:jc w:val="left"/>
      </w:pPr>
    </w:p>
    <w:tbl>
      <w:tblPr>
        <w:tblStyle w:val="TableGrid"/>
        <w:tblW w:w="10546" w:type="dxa"/>
        <w:tblLayout w:type="fixed"/>
        <w:tblLook w:val="04A0" w:firstRow="1" w:lastRow="0" w:firstColumn="1" w:lastColumn="0" w:noHBand="0" w:noVBand="1"/>
      </w:tblPr>
      <w:tblGrid>
        <w:gridCol w:w="1561"/>
        <w:gridCol w:w="8985"/>
      </w:tblGrid>
      <w:tr w:rsidR="001639A8" w14:paraId="37BD5D6B" w14:textId="77777777">
        <w:tc>
          <w:tcPr>
            <w:tcW w:w="10546" w:type="dxa"/>
            <w:gridSpan w:val="2"/>
          </w:tcPr>
          <w:p w14:paraId="47F5B213" w14:textId="77777777" w:rsidR="001639A8" w:rsidRDefault="00BE515E" w:rsidP="00033AAE">
            <w:pPr>
              <w:spacing w:after="0"/>
              <w:jc w:val="center"/>
            </w:pPr>
            <w:r>
              <w:rPr>
                <w:b/>
                <w:bCs/>
              </w:rPr>
              <w:t>Information about the paper</w:t>
            </w:r>
          </w:p>
        </w:tc>
      </w:tr>
      <w:tr w:rsidR="001639A8" w14:paraId="539D4D49" w14:textId="77777777">
        <w:tc>
          <w:tcPr>
            <w:tcW w:w="1561" w:type="dxa"/>
          </w:tcPr>
          <w:p w14:paraId="76B59587" w14:textId="77777777" w:rsidR="001639A8" w:rsidRDefault="00BE515E" w:rsidP="00033AAE">
            <w:pPr>
              <w:spacing w:after="0"/>
              <w:jc w:val="left"/>
            </w:pPr>
            <w:r>
              <w:t>Title:</w:t>
            </w:r>
          </w:p>
        </w:tc>
        <w:tc>
          <w:tcPr>
            <w:tcW w:w="8985" w:type="dxa"/>
          </w:tcPr>
          <w:p w14:paraId="2F365D12" w14:textId="77777777" w:rsidR="001639A8" w:rsidRDefault="001639A8" w:rsidP="00033AAE">
            <w:pPr>
              <w:spacing w:after="0"/>
              <w:jc w:val="left"/>
            </w:pPr>
          </w:p>
        </w:tc>
      </w:tr>
      <w:tr w:rsidR="001639A8" w14:paraId="59E62E09" w14:textId="77777777">
        <w:tc>
          <w:tcPr>
            <w:tcW w:w="10546" w:type="dxa"/>
            <w:gridSpan w:val="2"/>
          </w:tcPr>
          <w:p w14:paraId="54AAC9E0" w14:textId="77777777" w:rsidR="001639A8" w:rsidRDefault="00BE515E" w:rsidP="00033AAE">
            <w:pPr>
              <w:spacing w:after="0"/>
              <w:jc w:val="left"/>
            </w:pPr>
            <w:r>
              <w:t>Abstract (up to 300 words):</w:t>
            </w:r>
          </w:p>
          <w:p w14:paraId="370F86D8" w14:textId="77777777" w:rsidR="001639A8" w:rsidRDefault="001639A8" w:rsidP="00033AAE">
            <w:pPr>
              <w:spacing w:after="0"/>
              <w:jc w:val="left"/>
            </w:pPr>
          </w:p>
          <w:p w14:paraId="69B4D898" w14:textId="77777777" w:rsidR="001639A8" w:rsidRDefault="001639A8" w:rsidP="00033AAE">
            <w:pPr>
              <w:spacing w:after="0"/>
              <w:jc w:val="left"/>
            </w:pPr>
          </w:p>
        </w:tc>
      </w:tr>
      <w:tr w:rsidR="001639A8" w14:paraId="66331E09" w14:textId="77777777">
        <w:tc>
          <w:tcPr>
            <w:tcW w:w="10546" w:type="dxa"/>
            <w:gridSpan w:val="2"/>
          </w:tcPr>
          <w:p w14:paraId="6E8101E8" w14:textId="77777777" w:rsidR="001639A8" w:rsidRDefault="00BE515E" w:rsidP="00033AAE">
            <w:pPr>
              <w:spacing w:after="0"/>
              <w:jc w:val="center"/>
            </w:pPr>
            <w:r>
              <w:rPr>
                <w:b/>
                <w:bCs/>
              </w:rPr>
              <w:t>Presenter</w:t>
            </w:r>
          </w:p>
        </w:tc>
      </w:tr>
      <w:tr w:rsidR="001639A8" w14:paraId="121DC929" w14:textId="77777777">
        <w:tc>
          <w:tcPr>
            <w:tcW w:w="1561" w:type="dxa"/>
          </w:tcPr>
          <w:p w14:paraId="521429BE" w14:textId="77777777" w:rsidR="001639A8" w:rsidRDefault="00BE515E" w:rsidP="00033AAE">
            <w:pPr>
              <w:spacing w:after="0"/>
              <w:jc w:val="left"/>
            </w:pPr>
            <w:r>
              <w:t>Full name:</w:t>
            </w:r>
          </w:p>
          <w:p w14:paraId="6A923C22" w14:textId="77777777" w:rsidR="001639A8" w:rsidRDefault="00BE515E" w:rsidP="00033AAE">
            <w:pPr>
              <w:spacing w:after="0"/>
              <w:jc w:val="left"/>
            </w:pPr>
            <w:r>
              <w:t>Affiliation:</w:t>
            </w:r>
          </w:p>
          <w:p w14:paraId="0719C397" w14:textId="77777777" w:rsidR="001639A8" w:rsidRDefault="00BE515E" w:rsidP="00033AAE">
            <w:pPr>
              <w:spacing w:after="0"/>
              <w:jc w:val="left"/>
            </w:pPr>
            <w:r>
              <w:t>Position:</w:t>
            </w:r>
          </w:p>
          <w:p w14:paraId="0271262A" w14:textId="77777777" w:rsidR="001639A8" w:rsidRDefault="00BE515E" w:rsidP="00033AAE">
            <w:pPr>
              <w:spacing w:after="0"/>
              <w:jc w:val="left"/>
            </w:pPr>
            <w:r>
              <w:t>E-mail:</w:t>
            </w:r>
          </w:p>
        </w:tc>
        <w:tc>
          <w:tcPr>
            <w:tcW w:w="8985" w:type="dxa"/>
          </w:tcPr>
          <w:p w14:paraId="49D1D679" w14:textId="77777777" w:rsidR="001639A8" w:rsidRDefault="001639A8" w:rsidP="00033AAE">
            <w:pPr>
              <w:spacing w:after="0"/>
              <w:jc w:val="left"/>
            </w:pPr>
          </w:p>
        </w:tc>
      </w:tr>
    </w:tbl>
    <w:p w14:paraId="1BBAF546" w14:textId="77777777" w:rsidR="001639A8" w:rsidRDefault="001639A8">
      <w:pPr>
        <w:rPr>
          <w:b/>
          <w:bCs/>
        </w:rPr>
      </w:pPr>
    </w:p>
    <w:sectPr w:rsidR="001639A8">
      <w:pgSz w:w="11906" w:h="16838"/>
      <w:pgMar w:top="720" w:right="720" w:bottom="720" w:left="720" w:header="0" w:footer="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ohit Devanagari">
    <w:altName w:val="Mangal"/>
    <w:charset w:val="00"/>
    <w:family w:val="auto"/>
    <w:pitch w:val="default"/>
    <w:sig w:usb0="80008023" w:usb1="00002042" w:usb2="00000000" w:usb3="00000000" w:csb0="00000001" w:csb1="00000000"/>
  </w:font>
  <w:font w:name="Arial">
    <w:panose1 w:val="020B0604020202020204"/>
    <w:charset w:val="00"/>
    <w:family w:val="swiss"/>
    <w:pitch w:val="variable"/>
    <w:sig w:usb0="E0002AFF" w:usb1="C0007843" w:usb2="00000009" w:usb3="00000000" w:csb0="000001FF" w:csb1="00000000"/>
  </w:font>
  <w:font w:name="WenQuanYi Micro Hei">
    <w:charset w:val="86"/>
    <w:family w:val="auto"/>
    <w:pitch w:val="default"/>
    <w:sig w:usb0="E10002EF" w:usb1="6BDFFCFB" w:usb2="00800036" w:usb3="00000000" w:csb0="603E019F" w:csb1="DFD7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A8"/>
    <w:rsid w:val="ABFE76B7"/>
    <w:rsid w:val="D5FCE900"/>
    <w:rsid w:val="D7FD9E82"/>
    <w:rsid w:val="E7AF5806"/>
    <w:rsid w:val="ED5BBD34"/>
    <w:rsid w:val="EE7F6DD1"/>
    <w:rsid w:val="F7C63C85"/>
    <w:rsid w:val="F7DBCA89"/>
    <w:rsid w:val="F9DD883B"/>
    <w:rsid w:val="FAFAB4FB"/>
    <w:rsid w:val="FDFDEEEF"/>
    <w:rsid w:val="FFC8B397"/>
    <w:rsid w:val="FFD7EDB0"/>
    <w:rsid w:val="FFD97BE0"/>
    <w:rsid w:val="FFFF7DC1"/>
    <w:rsid w:val="00033AAE"/>
    <w:rsid w:val="001639A8"/>
    <w:rsid w:val="002C385F"/>
    <w:rsid w:val="00817B01"/>
    <w:rsid w:val="00BE515E"/>
    <w:rsid w:val="00F91A4B"/>
    <w:rsid w:val="2DDFA721"/>
    <w:rsid w:val="3E4B3978"/>
    <w:rsid w:val="442F5C0B"/>
    <w:rsid w:val="49F75D65"/>
    <w:rsid w:val="536D6CA5"/>
    <w:rsid w:val="5E7F5668"/>
    <w:rsid w:val="6CFF7F0C"/>
    <w:rsid w:val="713F52C9"/>
    <w:rsid w:val="77E729A2"/>
    <w:rsid w:val="77F7F2BC"/>
    <w:rsid w:val="7BDAFF7B"/>
    <w:rsid w:val="7BFD7BE8"/>
    <w:rsid w:val="7FBEC9F5"/>
    <w:rsid w:val="7FF5DBD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7295"/>
  <w15:docId w15:val="{959902C6-2F21-41F3-8E12-0F46CD7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ascii="Times New Roman" w:hAnsi="Times New Roman" w:cs="Lohit Devanagari"/>
      <w:i/>
      <w:iCs/>
      <w:sz w:val="24"/>
    </w:rPr>
  </w:style>
  <w:style w:type="paragraph" w:styleId="List">
    <w:name w:val="List"/>
    <w:basedOn w:val="BodyText"/>
    <w:rPr>
      <w:rFonts w:ascii="Times New Roman" w:hAnsi="Times New Roman" w:cs="Lohit Devanagari"/>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Arial" w:eastAsia="WenQuanYi Micro Hei" w:hAnsi="Arial" w:cs="Lohit Devanagari"/>
      <w:sz w:val="28"/>
      <w:szCs w:val="28"/>
    </w:rPr>
  </w:style>
  <w:style w:type="paragraph" w:customStyle="1" w:styleId="Index">
    <w:name w:val="Index"/>
    <w:basedOn w:val="Normal"/>
    <w:qFormat/>
    <w:pPr>
      <w:suppressLineNumbers/>
    </w:pPr>
    <w:rPr>
      <w:rFonts w:ascii="Times New Roman" w:hAnsi="Times New Roman" w:cs="Lohit Devanagari"/>
    </w:rPr>
  </w:style>
  <w:style w:type="character" w:styleId="UnresolvedMention">
    <w:name w:val="Unresolved Mention"/>
    <w:basedOn w:val="DefaultParagraphFont"/>
    <w:uiPriority w:val="99"/>
    <w:semiHidden/>
    <w:unhideWhenUsed/>
    <w:rsid w:val="00BE5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erence.asc@vd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conference.asc@vdu.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16B33-73ED-4C41-A806-F43389C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3283</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Martynas Gedvila</cp:lastModifiedBy>
  <cp:revision>2</cp:revision>
  <dcterms:created xsi:type="dcterms:W3CDTF">2019-10-09T13:32:00Z</dcterms:created>
  <dcterms:modified xsi:type="dcterms:W3CDTF">2019-10-09T13:32:00Z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1033-10.1.0.6758</vt:lpwstr>
  </property>
  <property fmtid="{D5CDD505-2E9C-101B-9397-08002B2CF9AE}" pid="4" name="LinksUpToDate">
    <vt:bool>false</vt:bool>
  </property>
  <property fmtid="{D5CDD505-2E9C-101B-9397-08002B2CF9AE}" pid="5" name="ScaleCrop">
    <vt:bool>false</vt:bool>
  </property>
</Properties>
</file>