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90" w:rsidRDefault="00586D90" w:rsidP="00586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586D90">
        <w:rPr>
          <w:rFonts w:ascii="Times New Roman" w:hAnsi="Times New Roman" w:cs="Times New Roman"/>
          <w:b/>
          <w:sz w:val="24"/>
          <w:szCs w:val="24"/>
          <w:lang w:eastAsia="lt-LT"/>
        </w:rPr>
        <w:t>Priėmimo į perkvalifikavimo modulius pagal TĘSK projektą tvarkaraštis</w:t>
      </w:r>
      <w:r w:rsidR="001B2B67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1B2B67" w:rsidRPr="00586D90" w:rsidRDefault="001B2B67" w:rsidP="00586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Ketinantiems studijuoti Kaune </w:t>
      </w:r>
    </w:p>
    <w:p w:rsidR="00586D90" w:rsidRDefault="00586D90" w:rsidP="00586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1B2B67" w:rsidRDefault="00586D90" w:rsidP="001B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E166E2">
        <w:rPr>
          <w:rFonts w:ascii="Times New Roman" w:eastAsia="Calibri" w:hAnsi="Times New Roman" w:cs="Times New Roman"/>
          <w:b/>
          <w:bCs/>
          <w:sz w:val="24"/>
          <w:szCs w:val="24"/>
        </w:rPr>
        <w:t>2019-05-03</w:t>
      </w:r>
      <w:r w:rsidR="001B2B67" w:rsidRPr="001B2B67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1B2B67" w:rsidRDefault="001B2B67" w:rsidP="001B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KAUNAS </w:t>
      </w:r>
    </w:p>
    <w:p w:rsidR="00586D90" w:rsidRPr="00586D90" w:rsidRDefault="00586D90" w:rsidP="00586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812"/>
      </w:tblGrid>
      <w:tr w:rsidR="00586D90" w:rsidRPr="00E166E2" w:rsidTr="00586D9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E166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Modulis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1B2B6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Atrankos pokalbio vieta ir laikas </w:t>
            </w:r>
            <w:bookmarkStart w:id="0" w:name="_GoBack"/>
            <w:bookmarkEnd w:id="0"/>
          </w:p>
        </w:tc>
      </w:tr>
      <w:tr w:rsidR="00586D90" w:rsidRPr="00E166E2" w:rsidTr="00586D90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E166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Ikimokyklinis ugdymas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90" w:rsidRPr="00E166E2" w:rsidRDefault="00586D90" w:rsidP="00586D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Nuo 13 val. Jonavos g. 66, 323 a., Kaunas </w:t>
            </w:r>
          </w:p>
        </w:tc>
      </w:tr>
      <w:tr w:rsidR="00586D90" w:rsidRPr="00E166E2" w:rsidTr="00586D90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E166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Pradinis ugdymas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90" w:rsidRPr="00E166E2" w:rsidRDefault="00586D90" w:rsidP="00586D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Nuo 13 val. Jonavos g. 66, 324 a., Kaunas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</w:p>
        </w:tc>
      </w:tr>
      <w:tr w:rsidR="00586D90" w:rsidRPr="00E166E2" w:rsidTr="00586D90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E166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90" w:rsidRPr="00E166E2" w:rsidRDefault="00586D90" w:rsidP="00586D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Nuo 13 val. Jonavos g. 66, 308 a., Kaunas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</w:p>
        </w:tc>
      </w:tr>
      <w:tr w:rsidR="00586D90" w:rsidRPr="00E166E2" w:rsidTr="00586D90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90" w:rsidRPr="00E166E2" w:rsidRDefault="00586D90" w:rsidP="00E166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D90" w:rsidRPr="00E166E2" w:rsidRDefault="00586D90" w:rsidP="00586D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Nuo 14 val. Jonavos g. 66, 323 a., Kaunas </w:t>
            </w:r>
          </w:p>
        </w:tc>
      </w:tr>
    </w:tbl>
    <w:p w:rsidR="00AE57BF" w:rsidRDefault="00AE57BF"/>
    <w:sectPr w:rsidR="00AE57BF" w:rsidSect="00586D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E2"/>
    <w:rsid w:val="001B2B67"/>
    <w:rsid w:val="00586D90"/>
    <w:rsid w:val="00AE57BF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A6B4"/>
  <w15:chartTrackingRefBased/>
  <w15:docId w15:val="{1C9CA3FC-C372-4E32-8B08-013775DE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2019-03-27T12:44:00Z</dcterms:created>
  <dcterms:modified xsi:type="dcterms:W3CDTF">2019-03-27T13:18:00Z</dcterms:modified>
</cp:coreProperties>
</file>